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16B" w:rsidRDefault="00DE1D26" w:rsidP="00EB316B">
      <w:pPr>
        <w:spacing w:after="80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F90344" wp14:editId="35FF2524">
            <wp:simplePos x="0" y="0"/>
            <wp:positionH relativeFrom="margin">
              <wp:align>center</wp:align>
            </wp:positionH>
            <wp:positionV relativeFrom="paragraph">
              <wp:posOffset>-398145</wp:posOffset>
            </wp:positionV>
            <wp:extent cx="1016000" cy="722630"/>
            <wp:effectExtent l="0" t="0" r="0" b="1270"/>
            <wp:wrapNone/>
            <wp:docPr id="1" name="Рисунок 1" descr="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6B" w:rsidRPr="003D032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70D25" w:rsidRDefault="00D70D25" w:rsidP="00154266">
      <w:pPr>
        <w:jc w:val="center"/>
        <w:rPr>
          <w:b/>
          <w:sz w:val="26"/>
          <w:szCs w:val="26"/>
        </w:rPr>
      </w:pPr>
    </w:p>
    <w:p w:rsidR="00DE1D26" w:rsidRDefault="00DE1D26" w:rsidP="00154266">
      <w:pPr>
        <w:jc w:val="center"/>
        <w:rPr>
          <w:b/>
          <w:sz w:val="26"/>
          <w:szCs w:val="26"/>
        </w:rPr>
      </w:pPr>
    </w:p>
    <w:p w:rsidR="008B5D18" w:rsidRPr="00685659" w:rsidRDefault="00685659" w:rsidP="00685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Расширенное заседание Комиссии по вопросам ценообразования в строительстве и технологическому и ценовому аудиту с </w:t>
      </w:r>
      <w:proofErr w:type="gramStart"/>
      <w:r>
        <w:rPr>
          <w:b/>
          <w:sz w:val="28"/>
          <w:szCs w:val="28"/>
        </w:rPr>
        <w:t>проведением  к</w:t>
      </w:r>
      <w:r w:rsidR="00D8017D">
        <w:rPr>
          <w:b/>
          <w:sz w:val="28"/>
          <w:szCs w:val="28"/>
        </w:rPr>
        <w:t>ругл</w:t>
      </w:r>
      <w:r>
        <w:rPr>
          <w:b/>
          <w:sz w:val="28"/>
          <w:szCs w:val="28"/>
        </w:rPr>
        <w:t>ого</w:t>
      </w:r>
      <w:proofErr w:type="gramEnd"/>
      <w:r w:rsidR="00D8017D">
        <w:rPr>
          <w:b/>
          <w:sz w:val="28"/>
          <w:szCs w:val="28"/>
        </w:rPr>
        <w:t xml:space="preserve"> стол</w:t>
      </w:r>
      <w:r>
        <w:rPr>
          <w:b/>
          <w:sz w:val="28"/>
          <w:szCs w:val="28"/>
        </w:rPr>
        <w:t xml:space="preserve">а </w:t>
      </w:r>
      <w:r w:rsidR="00DE1D26">
        <w:rPr>
          <w:b/>
          <w:sz w:val="28"/>
          <w:szCs w:val="28"/>
        </w:rPr>
        <w:t>на тему «</w:t>
      </w:r>
      <w:r w:rsidR="00527A89">
        <w:rPr>
          <w:b/>
          <w:sz w:val="28"/>
          <w:szCs w:val="28"/>
        </w:rPr>
        <w:t xml:space="preserve">Ценообразование в строительстве» </w:t>
      </w:r>
    </w:p>
    <w:p w:rsidR="00EB316B" w:rsidRPr="0043370D" w:rsidRDefault="00D8017D" w:rsidP="0015426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="00EB316B" w:rsidRPr="0043370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сентября</w:t>
      </w:r>
      <w:r w:rsidR="00EB316B" w:rsidRPr="0043370D">
        <w:rPr>
          <w:rFonts w:eastAsia="Calibri"/>
          <w:b/>
          <w:sz w:val="28"/>
          <w:szCs w:val="28"/>
        </w:rPr>
        <w:t xml:space="preserve"> 20</w:t>
      </w:r>
      <w:r w:rsidR="008B5D18">
        <w:rPr>
          <w:rFonts w:eastAsia="Calibri"/>
          <w:b/>
          <w:sz w:val="28"/>
          <w:szCs w:val="28"/>
        </w:rPr>
        <w:t>20</w:t>
      </w:r>
      <w:r w:rsidR="00EB316B" w:rsidRPr="0043370D">
        <w:rPr>
          <w:rFonts w:eastAsia="Calibri"/>
          <w:b/>
          <w:sz w:val="28"/>
          <w:szCs w:val="28"/>
        </w:rPr>
        <w:t xml:space="preserve"> года</w:t>
      </w:r>
    </w:p>
    <w:p w:rsidR="00EB316B" w:rsidRPr="0043370D" w:rsidRDefault="00527A89" w:rsidP="00154266">
      <w:pPr>
        <w:tabs>
          <w:tab w:val="center" w:pos="4677"/>
          <w:tab w:val="left" w:pos="599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</w:t>
      </w:r>
      <w:r w:rsidR="00AF0443" w:rsidRPr="0043370D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</w:t>
      </w:r>
      <w:r w:rsidR="00D8017D">
        <w:rPr>
          <w:rFonts w:eastAsia="Calibri"/>
          <w:b/>
          <w:sz w:val="28"/>
          <w:szCs w:val="28"/>
        </w:rPr>
        <w:t>0</w:t>
      </w:r>
      <w:r w:rsidR="00154266" w:rsidRPr="0043370D">
        <w:rPr>
          <w:rFonts w:eastAsia="Calibri"/>
          <w:b/>
          <w:sz w:val="28"/>
          <w:szCs w:val="28"/>
        </w:rPr>
        <w:t xml:space="preserve"> </w:t>
      </w:r>
      <w:r w:rsidR="00AF0443" w:rsidRPr="0043370D">
        <w:rPr>
          <w:rFonts w:eastAsia="Calibri"/>
          <w:b/>
          <w:sz w:val="28"/>
          <w:szCs w:val="28"/>
        </w:rPr>
        <w:t>–</w:t>
      </w:r>
      <w:r w:rsidR="00154266" w:rsidRPr="0043370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12</w:t>
      </w:r>
      <w:r w:rsidR="00EB316B" w:rsidRPr="0043370D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</w:t>
      </w:r>
      <w:r w:rsidR="00D8017D">
        <w:rPr>
          <w:rFonts w:eastAsia="Calibri"/>
          <w:b/>
          <w:sz w:val="28"/>
          <w:szCs w:val="28"/>
        </w:rPr>
        <w:t>0</w:t>
      </w:r>
    </w:p>
    <w:p w:rsidR="00EB316B" w:rsidRPr="0043370D" w:rsidRDefault="00EB316B" w:rsidP="00154266">
      <w:pPr>
        <w:jc w:val="center"/>
        <w:rPr>
          <w:rFonts w:eastAsia="Calibri"/>
          <w:b/>
          <w:sz w:val="28"/>
          <w:szCs w:val="28"/>
        </w:rPr>
      </w:pPr>
    </w:p>
    <w:p w:rsidR="005E4A97" w:rsidRDefault="00EB316B" w:rsidP="00D8017D">
      <w:pPr>
        <w:jc w:val="center"/>
        <w:rPr>
          <w:rFonts w:eastAsia="Calibri"/>
          <w:sz w:val="28"/>
          <w:szCs w:val="28"/>
        </w:rPr>
      </w:pPr>
      <w:r w:rsidRPr="0043370D">
        <w:rPr>
          <w:rFonts w:eastAsia="Calibri"/>
          <w:sz w:val="28"/>
          <w:szCs w:val="28"/>
        </w:rPr>
        <w:t xml:space="preserve">г. </w:t>
      </w:r>
      <w:r w:rsidR="00D8017D">
        <w:rPr>
          <w:rFonts w:eastAsia="Calibri"/>
          <w:sz w:val="28"/>
          <w:szCs w:val="28"/>
        </w:rPr>
        <w:t>Санкт-Петербург</w:t>
      </w:r>
      <w:r w:rsidRPr="0043370D">
        <w:rPr>
          <w:rFonts w:eastAsia="Calibri"/>
          <w:sz w:val="28"/>
          <w:szCs w:val="28"/>
        </w:rPr>
        <w:t xml:space="preserve">, </w:t>
      </w:r>
    </w:p>
    <w:p w:rsidR="005E4A97" w:rsidRDefault="005E4A97" w:rsidP="00D8017D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Конференц</w:t>
      </w:r>
      <w:proofErr w:type="spellEnd"/>
      <w:r>
        <w:rPr>
          <w:rFonts w:eastAsia="Calibri"/>
          <w:sz w:val="28"/>
          <w:szCs w:val="28"/>
        </w:rPr>
        <w:t xml:space="preserve"> центр «Парк Инн </w:t>
      </w:r>
      <w:proofErr w:type="spellStart"/>
      <w:r>
        <w:rPr>
          <w:rFonts w:eastAsia="Calibri"/>
          <w:sz w:val="28"/>
          <w:szCs w:val="28"/>
        </w:rPr>
        <w:t>Рэдиссон</w:t>
      </w:r>
      <w:proofErr w:type="spellEnd"/>
      <w:r>
        <w:rPr>
          <w:rFonts w:eastAsia="Calibri"/>
          <w:sz w:val="28"/>
          <w:szCs w:val="28"/>
        </w:rPr>
        <w:t xml:space="preserve"> Прибалтийская», </w:t>
      </w:r>
    </w:p>
    <w:p w:rsidR="00154266" w:rsidRDefault="005E4A97" w:rsidP="00D801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ул. Кораблестроителей д. 14</w:t>
      </w:r>
    </w:p>
    <w:p w:rsidR="005E4A97" w:rsidRDefault="005E4A97" w:rsidP="00D8017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Зона </w:t>
      </w:r>
      <w:r>
        <w:rPr>
          <w:rFonts w:eastAsia="Calibri"/>
          <w:sz w:val="28"/>
          <w:szCs w:val="28"/>
          <w:lang w:val="en-GB"/>
        </w:rPr>
        <w:t>Green</w:t>
      </w:r>
      <w:r>
        <w:rPr>
          <w:rFonts w:eastAsia="Calibri"/>
          <w:sz w:val="28"/>
          <w:szCs w:val="28"/>
        </w:rPr>
        <w:t>,</w:t>
      </w:r>
      <w:r w:rsidRPr="00800D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зал № 9</w:t>
      </w:r>
    </w:p>
    <w:p w:rsidR="00994F18" w:rsidRDefault="00994F18" w:rsidP="00D8017D">
      <w:pPr>
        <w:jc w:val="center"/>
        <w:rPr>
          <w:rFonts w:eastAsia="Calibri"/>
          <w:sz w:val="28"/>
          <w:szCs w:val="28"/>
        </w:rPr>
      </w:pPr>
    </w:p>
    <w:p w:rsidR="00994F18" w:rsidRDefault="00994F18" w:rsidP="00994F1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Трансляция осуществляется на </w:t>
      </w:r>
      <w:r>
        <w:rPr>
          <w:rFonts w:eastAsia="Calibri"/>
          <w:sz w:val="28"/>
          <w:szCs w:val="28"/>
          <w:lang w:val="en-GB"/>
        </w:rPr>
        <w:t>YouTube</w:t>
      </w:r>
      <w:r w:rsidRPr="00800D6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канале НОСТРОЙ </w:t>
      </w:r>
    </w:p>
    <w:p w:rsidR="00994F18" w:rsidRPr="00994F18" w:rsidRDefault="003C734D" w:rsidP="00994F18">
      <w:pPr>
        <w:jc w:val="center"/>
        <w:rPr>
          <w:rFonts w:eastAsia="Calibri"/>
          <w:sz w:val="28"/>
          <w:szCs w:val="28"/>
          <w:lang w:val="en-GB"/>
        </w:rPr>
      </w:pPr>
      <w:hyperlink r:id="rId8" w:history="1">
        <w:r w:rsidR="00994F18" w:rsidRPr="00EF1746">
          <w:rPr>
            <w:rStyle w:val="ab"/>
            <w:rFonts w:eastAsia="Calibri"/>
            <w:sz w:val="28"/>
            <w:szCs w:val="28"/>
            <w:lang w:val="en-GB"/>
          </w:rPr>
          <w:t>https</w:t>
        </w:r>
        <w:r w:rsidR="00994F18" w:rsidRPr="00EF1746">
          <w:rPr>
            <w:rStyle w:val="ab"/>
            <w:rFonts w:eastAsia="Calibri"/>
            <w:sz w:val="28"/>
            <w:szCs w:val="28"/>
          </w:rPr>
          <w:t>://</w:t>
        </w:r>
        <w:proofErr w:type="spellStart"/>
        <w:r w:rsidR="00994F18" w:rsidRPr="00EF1746">
          <w:rPr>
            <w:rStyle w:val="ab"/>
            <w:rFonts w:eastAsia="Calibri"/>
            <w:sz w:val="28"/>
            <w:szCs w:val="28"/>
            <w:lang w:val="en-GB"/>
          </w:rPr>
          <w:t>youtu</w:t>
        </w:r>
        <w:proofErr w:type="spellEnd"/>
        <w:r w:rsidR="00994F18" w:rsidRPr="00EF1746">
          <w:rPr>
            <w:rStyle w:val="ab"/>
            <w:rFonts w:eastAsia="Calibri"/>
            <w:sz w:val="28"/>
            <w:szCs w:val="28"/>
          </w:rPr>
          <w:t>.</w:t>
        </w:r>
        <w:r w:rsidR="00994F18" w:rsidRPr="00EF1746">
          <w:rPr>
            <w:rStyle w:val="ab"/>
            <w:rFonts w:eastAsia="Calibri"/>
            <w:sz w:val="28"/>
            <w:szCs w:val="28"/>
            <w:lang w:val="en-GB"/>
          </w:rPr>
          <w:t>be</w:t>
        </w:r>
        <w:r w:rsidR="00994F18" w:rsidRPr="00EF1746">
          <w:rPr>
            <w:rStyle w:val="ab"/>
            <w:rFonts w:eastAsia="Calibri"/>
            <w:sz w:val="28"/>
            <w:szCs w:val="28"/>
          </w:rPr>
          <w:t>/9</w:t>
        </w:r>
        <w:r w:rsidR="00994F18" w:rsidRPr="00EF1746">
          <w:rPr>
            <w:rStyle w:val="ab"/>
            <w:rFonts w:eastAsia="Calibri"/>
            <w:sz w:val="28"/>
            <w:szCs w:val="28"/>
            <w:lang w:val="en-GB"/>
          </w:rPr>
          <w:t>hA3Be8wsMc</w:t>
        </w:r>
      </w:hyperlink>
    </w:p>
    <w:p w:rsidR="001019FC" w:rsidRDefault="001019FC" w:rsidP="00D8017D">
      <w:pPr>
        <w:jc w:val="center"/>
        <w:rPr>
          <w:rFonts w:eastAsia="Calibri"/>
          <w:sz w:val="28"/>
          <w:szCs w:val="28"/>
        </w:rPr>
      </w:pPr>
    </w:p>
    <w:p w:rsidR="00EB316B" w:rsidRPr="001019FC" w:rsidRDefault="001019FC" w:rsidP="001019FC">
      <w:pPr>
        <w:jc w:val="center"/>
        <w:rPr>
          <w:rFonts w:eastAsia="Calibri"/>
          <w:b/>
          <w:bCs/>
          <w:sz w:val="36"/>
          <w:szCs w:val="36"/>
        </w:rPr>
      </w:pPr>
      <w:r w:rsidRPr="001019FC">
        <w:rPr>
          <w:rFonts w:eastAsia="Calibri"/>
          <w:b/>
          <w:bCs/>
          <w:sz w:val="36"/>
          <w:szCs w:val="36"/>
        </w:rPr>
        <w:t xml:space="preserve">Программа </w:t>
      </w:r>
    </w:p>
    <w:p w:rsidR="00EB316B" w:rsidRPr="00361F08" w:rsidRDefault="00EB316B" w:rsidP="00154266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5E4A97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A97" w:rsidRDefault="001019FC" w:rsidP="00527A89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10:00 – 10:10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1019FC" w:rsidRDefault="001019FC" w:rsidP="001019F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685659">
              <w:rPr>
                <w:bCs/>
                <w:sz w:val="28"/>
                <w:szCs w:val="28"/>
              </w:rPr>
              <w:t>ткрытие мероприятия с сообщением о расширенном заседании Комиссии</w:t>
            </w:r>
            <w:r>
              <w:rPr>
                <w:bCs/>
                <w:sz w:val="28"/>
                <w:szCs w:val="28"/>
              </w:rPr>
              <w:t xml:space="preserve"> Общественного совета при Минстрое России </w:t>
            </w:r>
          </w:p>
          <w:p w:rsidR="00981FDD" w:rsidRPr="00981FDD" w:rsidRDefault="00981FDD" w:rsidP="00981F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Минута молчания </w:t>
            </w:r>
            <w:r w:rsidRPr="00981FDD">
              <w:rPr>
                <w:bCs/>
                <w:sz w:val="28"/>
                <w:szCs w:val="28"/>
              </w:rPr>
              <w:t xml:space="preserve">в связи с кончиной </w:t>
            </w:r>
            <w:r w:rsidR="00317D8D">
              <w:rPr>
                <w:bCs/>
                <w:sz w:val="28"/>
                <w:szCs w:val="28"/>
              </w:rPr>
              <w:t xml:space="preserve">заместителя Председателя </w:t>
            </w:r>
            <w:r w:rsidRPr="00981FDD">
              <w:rPr>
                <w:bCs/>
                <w:sz w:val="28"/>
                <w:szCs w:val="28"/>
              </w:rPr>
              <w:t xml:space="preserve">Общественного совета </w:t>
            </w:r>
            <w:r>
              <w:rPr>
                <w:bCs/>
                <w:sz w:val="28"/>
                <w:szCs w:val="28"/>
              </w:rPr>
              <w:t xml:space="preserve">при Минстрое России </w:t>
            </w:r>
            <w:proofErr w:type="spellStart"/>
            <w:r w:rsidRPr="00981FDD">
              <w:rPr>
                <w:bCs/>
                <w:sz w:val="28"/>
                <w:szCs w:val="28"/>
              </w:rPr>
              <w:t>Шпектора</w:t>
            </w:r>
            <w:proofErr w:type="spellEnd"/>
            <w:r w:rsidRPr="00981FDD">
              <w:rPr>
                <w:bCs/>
                <w:sz w:val="28"/>
                <w:szCs w:val="28"/>
              </w:rPr>
              <w:t xml:space="preserve"> И</w:t>
            </w:r>
            <w:r>
              <w:rPr>
                <w:bCs/>
                <w:sz w:val="28"/>
                <w:szCs w:val="28"/>
              </w:rPr>
              <w:t>горя Леонидовича</w:t>
            </w:r>
          </w:p>
          <w:p w:rsidR="00981FDD" w:rsidRPr="00685659" w:rsidRDefault="00981FDD" w:rsidP="001019FC">
            <w:pPr>
              <w:jc w:val="both"/>
              <w:rPr>
                <w:bCs/>
                <w:sz w:val="28"/>
                <w:szCs w:val="28"/>
              </w:rPr>
            </w:pPr>
          </w:p>
          <w:p w:rsidR="001019FC" w:rsidRPr="00685659" w:rsidRDefault="001019FC" w:rsidP="001019FC">
            <w:pPr>
              <w:jc w:val="both"/>
              <w:rPr>
                <w:bCs/>
                <w:sz w:val="28"/>
                <w:szCs w:val="28"/>
              </w:rPr>
            </w:pPr>
            <w:r w:rsidRPr="00685659">
              <w:rPr>
                <w:bCs/>
                <w:sz w:val="28"/>
                <w:szCs w:val="28"/>
              </w:rPr>
              <w:t xml:space="preserve">Вступительное слово. </w:t>
            </w:r>
          </w:p>
          <w:p w:rsidR="005E4A97" w:rsidRDefault="001019FC" w:rsidP="005E4A97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1019FC">
              <w:rPr>
                <w:b/>
                <w:bCs/>
                <w:color w:val="000000"/>
                <w:sz w:val="27"/>
                <w:szCs w:val="27"/>
                <w:lang w:eastAsia="ru-RU"/>
              </w:rPr>
              <w:t>ГЛУШКОВ Антон Николаевич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– Президент Национального объединения строителей, Председатель Комиссии по вопросам ценообразования в строительстве и технологического и ценового аудита Общественного совета при Минстрое России </w:t>
            </w:r>
          </w:p>
        </w:tc>
      </w:tr>
      <w:tr w:rsidR="00981FDD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1FDD" w:rsidRDefault="00981FDD" w:rsidP="00527A89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10:10 – 10:25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981FDD" w:rsidRDefault="00981FDD" w:rsidP="00981FDD">
            <w:pPr>
              <w:spacing w:after="12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Обсуждение и г</w:t>
            </w:r>
            <w:r w:rsidRPr="00685659">
              <w:rPr>
                <w:color w:val="000000" w:themeColor="text1"/>
                <w:sz w:val="28"/>
                <w:szCs w:val="28"/>
                <w:lang w:eastAsia="ru-RU"/>
              </w:rPr>
              <w:t xml:space="preserve">олосование по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вопросам повестки </w:t>
            </w:r>
            <w:r w:rsidRPr="00685659">
              <w:rPr>
                <w:color w:val="000000" w:themeColor="text1"/>
                <w:sz w:val="28"/>
                <w:szCs w:val="28"/>
                <w:lang w:eastAsia="ru-RU"/>
              </w:rPr>
              <w:t xml:space="preserve">дня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членов Комиссии:</w:t>
            </w:r>
          </w:p>
          <w:p w:rsidR="00981FDD" w:rsidRPr="00685659" w:rsidRDefault="00981FDD" w:rsidP="00981FDD">
            <w:pPr>
              <w:pStyle w:val="a3"/>
              <w:numPr>
                <w:ilvl w:val="0"/>
                <w:numId w:val="4"/>
              </w:numPr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85659">
              <w:rPr>
                <w:color w:val="000000" w:themeColor="text1"/>
                <w:sz w:val="28"/>
                <w:szCs w:val="28"/>
                <w:lang w:eastAsia="ru-RU"/>
              </w:rPr>
              <w:t>Утверждение положения о Комиссии</w:t>
            </w:r>
          </w:p>
          <w:p w:rsidR="00981FDD" w:rsidRDefault="00981FDD" w:rsidP="00981FDD">
            <w:pPr>
              <w:pStyle w:val="a3"/>
              <w:numPr>
                <w:ilvl w:val="0"/>
                <w:numId w:val="4"/>
              </w:numPr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85659">
              <w:rPr>
                <w:color w:val="000000" w:themeColor="text1"/>
                <w:sz w:val="28"/>
                <w:szCs w:val="28"/>
                <w:lang w:eastAsia="ru-RU"/>
              </w:rPr>
              <w:t>Утверждение плана работы Комиссии</w:t>
            </w:r>
          </w:p>
          <w:p w:rsidR="00981FDD" w:rsidRPr="00981FDD" w:rsidRDefault="00317D8D" w:rsidP="00981FDD">
            <w:pPr>
              <w:pStyle w:val="a3"/>
              <w:numPr>
                <w:ilvl w:val="0"/>
                <w:numId w:val="4"/>
              </w:numPr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Назначение</w:t>
            </w:r>
            <w:r w:rsidR="00981FDD" w:rsidRPr="00981FDD">
              <w:rPr>
                <w:color w:val="000000" w:themeColor="text1"/>
                <w:sz w:val="28"/>
                <w:szCs w:val="28"/>
                <w:lang w:eastAsia="ru-RU"/>
              </w:rPr>
              <w:t xml:space="preserve"> секретаря Комиссии</w:t>
            </w:r>
          </w:p>
        </w:tc>
      </w:tr>
      <w:tr w:rsidR="001019FC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9FC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10:</w:t>
            </w:r>
            <w:r w:rsidR="00981FDD">
              <w:rPr>
                <w:rFonts w:eastAsia="Calibri"/>
                <w:b/>
                <w:szCs w:val="28"/>
              </w:rPr>
              <w:t>25</w:t>
            </w:r>
            <w:r>
              <w:rPr>
                <w:rFonts w:eastAsia="Calibri"/>
                <w:b/>
                <w:szCs w:val="28"/>
              </w:rPr>
              <w:t xml:space="preserve"> - 10:</w:t>
            </w:r>
            <w:r w:rsidR="00981FDD">
              <w:rPr>
                <w:rFonts w:eastAsia="Calibri"/>
                <w:b/>
                <w:szCs w:val="28"/>
              </w:rPr>
              <w:t>40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1019FC" w:rsidRDefault="001019FC" w:rsidP="001019F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Реформирование системы </w:t>
            </w:r>
            <w:proofErr w:type="gramStart"/>
            <w:r>
              <w:rPr>
                <w:color w:val="000000"/>
                <w:sz w:val="27"/>
                <w:szCs w:val="27"/>
              </w:rPr>
              <w:t>ценообразования  строительстве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– направления развития </w:t>
            </w:r>
          </w:p>
          <w:p w:rsidR="001019FC" w:rsidRDefault="001019FC" w:rsidP="001019FC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27A89">
              <w:rPr>
                <w:b/>
                <w:color w:val="000000"/>
                <w:sz w:val="27"/>
                <w:szCs w:val="27"/>
              </w:rPr>
              <w:t>ТЮТЬМИНА Ирина Викторовна</w:t>
            </w:r>
            <w:r>
              <w:rPr>
                <w:color w:val="000000"/>
                <w:sz w:val="27"/>
                <w:szCs w:val="27"/>
              </w:rPr>
              <w:t xml:space="preserve"> Директор департамента ценообразования и градостроительного зонирования Минстроя России</w:t>
            </w:r>
          </w:p>
        </w:tc>
      </w:tr>
      <w:tr w:rsidR="001019FC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9FC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10</w:t>
            </w:r>
            <w:r w:rsidRPr="0043370D">
              <w:rPr>
                <w:rFonts w:eastAsia="Calibri"/>
                <w:b/>
                <w:szCs w:val="28"/>
              </w:rPr>
              <w:t>:</w:t>
            </w:r>
            <w:r w:rsidR="00981FDD">
              <w:rPr>
                <w:rFonts w:eastAsia="Calibri"/>
                <w:b/>
                <w:szCs w:val="28"/>
              </w:rPr>
              <w:t>40</w:t>
            </w:r>
            <w:r w:rsidRPr="0043370D">
              <w:rPr>
                <w:rFonts w:eastAsia="Calibri"/>
                <w:b/>
                <w:szCs w:val="28"/>
              </w:rPr>
              <w:t xml:space="preserve"> – </w:t>
            </w:r>
            <w:r>
              <w:rPr>
                <w:rFonts w:eastAsia="Calibri"/>
                <w:b/>
                <w:szCs w:val="28"/>
              </w:rPr>
              <w:t>10</w:t>
            </w:r>
            <w:r w:rsidRPr="0043370D">
              <w:rPr>
                <w:rFonts w:eastAsia="Calibri"/>
                <w:b/>
                <w:szCs w:val="28"/>
              </w:rPr>
              <w:t>:</w:t>
            </w:r>
            <w:r w:rsidR="00981FDD">
              <w:rPr>
                <w:rFonts w:eastAsia="Calibri"/>
                <w:b/>
                <w:szCs w:val="28"/>
              </w:rPr>
              <w:t>55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Приветственное слово</w:t>
            </w:r>
          </w:p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27A89">
              <w:rPr>
                <w:b/>
                <w:sz w:val="28"/>
                <w:szCs w:val="28"/>
              </w:rPr>
              <w:t>ЛАХАЕВ Сергей Васильевич</w:t>
            </w:r>
            <w:r>
              <w:rPr>
                <w:sz w:val="28"/>
                <w:szCs w:val="28"/>
              </w:rPr>
              <w:t xml:space="preserve"> – заместитель начальника ФАУ «</w:t>
            </w:r>
            <w:proofErr w:type="spellStart"/>
            <w:r>
              <w:rPr>
                <w:sz w:val="28"/>
                <w:szCs w:val="28"/>
              </w:rPr>
              <w:t>Главгосэкспертиза</w:t>
            </w:r>
            <w:proofErr w:type="spellEnd"/>
            <w:r>
              <w:rPr>
                <w:sz w:val="28"/>
                <w:szCs w:val="28"/>
              </w:rPr>
              <w:t xml:space="preserve"> России» по ценообразованию</w:t>
            </w:r>
          </w:p>
        </w:tc>
      </w:tr>
      <w:tr w:rsidR="001019FC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9FC" w:rsidRPr="0043370D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</w:t>
            </w:r>
            <w:r w:rsidRPr="0043370D">
              <w:rPr>
                <w:rFonts w:eastAsia="Calibri"/>
                <w:b/>
                <w:szCs w:val="28"/>
              </w:rPr>
              <w:t>:</w:t>
            </w:r>
            <w:r w:rsidR="00981FDD">
              <w:rPr>
                <w:rFonts w:eastAsia="Calibri"/>
                <w:b/>
                <w:szCs w:val="28"/>
              </w:rPr>
              <w:t>55</w:t>
            </w:r>
            <w:r w:rsidRPr="0043370D">
              <w:rPr>
                <w:rFonts w:eastAsia="Calibri"/>
                <w:b/>
                <w:szCs w:val="28"/>
              </w:rPr>
              <w:t xml:space="preserve"> – </w:t>
            </w:r>
            <w:r>
              <w:rPr>
                <w:rFonts w:eastAsia="Calibri"/>
                <w:b/>
                <w:szCs w:val="28"/>
              </w:rPr>
              <w:t>1</w:t>
            </w:r>
            <w:r w:rsidR="00981FDD">
              <w:rPr>
                <w:rFonts w:eastAsia="Calibri"/>
                <w:b/>
                <w:szCs w:val="28"/>
              </w:rPr>
              <w:t>1</w:t>
            </w:r>
            <w:r w:rsidRPr="0043370D">
              <w:rPr>
                <w:rFonts w:eastAsia="Calibri"/>
                <w:b/>
                <w:szCs w:val="28"/>
              </w:rPr>
              <w:t>:</w:t>
            </w:r>
            <w:r w:rsidR="00981FDD">
              <w:rPr>
                <w:rFonts w:eastAsia="Calibri"/>
                <w:b/>
                <w:szCs w:val="28"/>
              </w:rPr>
              <w:t>10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1019FC" w:rsidRDefault="001019FC" w:rsidP="00101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изменения в Федеральной сметно-нормативной базе 2020</w:t>
            </w:r>
          </w:p>
          <w:p w:rsidR="001019FC" w:rsidRDefault="001019FC" w:rsidP="001019FC">
            <w:pPr>
              <w:jc w:val="both"/>
              <w:rPr>
                <w:sz w:val="28"/>
                <w:szCs w:val="28"/>
              </w:rPr>
            </w:pPr>
          </w:p>
          <w:p w:rsidR="001019FC" w:rsidRPr="0043370D" w:rsidRDefault="001019FC" w:rsidP="001019FC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САВЕНКОВ Андрей Николаевич</w:t>
            </w:r>
            <w:r>
              <w:rPr>
                <w:sz w:val="28"/>
                <w:szCs w:val="28"/>
              </w:rPr>
              <w:t xml:space="preserve"> – начальник управления экспертизы сметных нормативов ФАУ «</w:t>
            </w:r>
            <w:proofErr w:type="spellStart"/>
            <w:r>
              <w:rPr>
                <w:sz w:val="28"/>
                <w:szCs w:val="28"/>
              </w:rPr>
              <w:t>Главгосэкспертиза</w:t>
            </w:r>
            <w:proofErr w:type="spellEnd"/>
            <w:r>
              <w:rPr>
                <w:sz w:val="28"/>
                <w:szCs w:val="28"/>
              </w:rPr>
              <w:t xml:space="preserve"> России» </w:t>
            </w:r>
          </w:p>
        </w:tc>
      </w:tr>
      <w:tr w:rsidR="001019FC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9FC" w:rsidRPr="0043370D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</w:t>
            </w:r>
            <w:r w:rsidR="00981FDD">
              <w:rPr>
                <w:rFonts w:eastAsia="Calibri"/>
                <w:b/>
                <w:szCs w:val="28"/>
              </w:rPr>
              <w:t>1</w:t>
            </w:r>
            <w:r>
              <w:rPr>
                <w:rFonts w:eastAsia="Calibri"/>
                <w:b/>
                <w:szCs w:val="28"/>
              </w:rPr>
              <w:t>:</w:t>
            </w:r>
            <w:r w:rsidR="00981FDD">
              <w:rPr>
                <w:rFonts w:eastAsia="Calibri"/>
                <w:b/>
                <w:szCs w:val="28"/>
              </w:rPr>
              <w:t>10</w:t>
            </w:r>
            <w:r w:rsidRPr="0043370D">
              <w:rPr>
                <w:rFonts w:eastAsia="Calibri"/>
                <w:b/>
                <w:szCs w:val="28"/>
              </w:rPr>
              <w:t xml:space="preserve"> – </w:t>
            </w:r>
            <w:r>
              <w:rPr>
                <w:rFonts w:eastAsia="Calibri"/>
                <w:b/>
                <w:szCs w:val="28"/>
              </w:rPr>
              <w:t>11</w:t>
            </w:r>
            <w:r w:rsidRPr="0043370D">
              <w:rPr>
                <w:rFonts w:eastAsia="Calibri"/>
                <w:b/>
                <w:szCs w:val="28"/>
              </w:rPr>
              <w:t>:</w:t>
            </w:r>
            <w:r w:rsidR="00981FDD">
              <w:rPr>
                <w:rFonts w:eastAsia="Calibri"/>
                <w:b/>
                <w:szCs w:val="28"/>
              </w:rPr>
              <w:t>20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1019FC" w:rsidRPr="005A0EB4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A0EB4">
              <w:rPr>
                <w:color w:val="000000"/>
                <w:sz w:val="27"/>
                <w:szCs w:val="27"/>
                <w:lang w:eastAsia="ru-RU"/>
              </w:rPr>
              <w:t>Актуальные вопросы формирования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контрактной (договорной) стоимости и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расчеты за выполненные работы</w:t>
            </w:r>
          </w:p>
          <w:p w:rsidR="001019FC" w:rsidRPr="0043370D" w:rsidRDefault="001019FC" w:rsidP="001019FC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0EB4">
              <w:rPr>
                <w:b/>
                <w:color w:val="000000" w:themeColor="text1"/>
                <w:sz w:val="28"/>
                <w:szCs w:val="28"/>
                <w:lang w:eastAsia="ru-RU"/>
              </w:rPr>
              <w:t>ДИДКОВСКАЯ Ольга Всеволодовна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 – председатель подкомитета по ценообразованию НОСТРОЙ </w:t>
            </w:r>
          </w:p>
        </w:tc>
      </w:tr>
      <w:tr w:rsidR="001019FC" w:rsidRPr="0043370D" w:rsidTr="00154266">
        <w:trPr>
          <w:trHeight w:val="205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19FC" w:rsidRPr="0043370D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11:</w:t>
            </w:r>
            <w:r w:rsidR="00981FDD">
              <w:rPr>
                <w:rFonts w:eastAsia="Calibri"/>
                <w:b/>
                <w:szCs w:val="28"/>
              </w:rPr>
              <w:t>20</w:t>
            </w:r>
            <w:r w:rsidRPr="0043370D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–</w:t>
            </w:r>
            <w:r w:rsidRPr="0043370D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11:</w:t>
            </w:r>
            <w:r w:rsidR="00981FDD">
              <w:rPr>
                <w:rFonts w:eastAsia="Calibri"/>
                <w:b/>
                <w:szCs w:val="28"/>
              </w:rPr>
              <w:t>30</w:t>
            </w:r>
          </w:p>
        </w:tc>
        <w:tc>
          <w:tcPr>
            <w:tcW w:w="7655" w:type="dxa"/>
            <w:tcBorders>
              <w:bottom w:val="single" w:sz="4" w:space="0" w:color="000000"/>
            </w:tcBorders>
            <w:shd w:val="clear" w:color="auto" w:fill="auto"/>
          </w:tcPr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A0EB4">
              <w:rPr>
                <w:color w:val="000000"/>
                <w:sz w:val="27"/>
                <w:szCs w:val="27"/>
                <w:lang w:eastAsia="ru-RU"/>
              </w:rPr>
              <w:t>Сколько стоит построить социальные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объекты в нормах 2020 и 2017 годов</w:t>
            </w:r>
          </w:p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5A0EB4">
              <w:rPr>
                <w:b/>
                <w:color w:val="000000"/>
                <w:sz w:val="27"/>
                <w:szCs w:val="27"/>
                <w:lang w:eastAsia="ru-RU"/>
              </w:rPr>
              <w:t>ФЕДОРЧЕНКО Максим Владиславович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- </w:t>
            </w:r>
            <w:r>
              <w:rPr>
                <w:color w:val="000000"/>
                <w:sz w:val="27"/>
                <w:szCs w:val="27"/>
              </w:rPr>
              <w:t>Координатор НОСТРОЙ по СФО, член Совета НОСТРОЙ</w:t>
            </w:r>
          </w:p>
          <w:p w:rsidR="001019FC" w:rsidRPr="005A0EB4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E4A97">
              <w:rPr>
                <w:b/>
                <w:bCs/>
                <w:color w:val="000000"/>
                <w:sz w:val="27"/>
                <w:szCs w:val="27"/>
              </w:rPr>
              <w:t>ШРАЙБЕР Ксения Олеговна</w:t>
            </w:r>
            <w:r>
              <w:rPr>
                <w:color w:val="000000"/>
                <w:sz w:val="27"/>
                <w:szCs w:val="27"/>
              </w:rPr>
              <w:t xml:space="preserve"> – Директор ГКУ Новосибирской области «Региональный центр мониторинга цен строительных ресурсов»</w:t>
            </w:r>
          </w:p>
        </w:tc>
      </w:tr>
      <w:tr w:rsidR="001019FC" w:rsidRPr="0043370D" w:rsidTr="005A0EB4">
        <w:trPr>
          <w:trHeight w:val="205"/>
        </w:trPr>
        <w:tc>
          <w:tcPr>
            <w:tcW w:w="1701" w:type="dxa"/>
            <w:shd w:val="clear" w:color="auto" w:fill="auto"/>
            <w:vAlign w:val="center"/>
          </w:tcPr>
          <w:p w:rsidR="001019FC" w:rsidRPr="0043370D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11:</w:t>
            </w:r>
            <w:r w:rsidR="00981FDD">
              <w:rPr>
                <w:rFonts w:eastAsia="Calibri"/>
                <w:b/>
                <w:szCs w:val="28"/>
              </w:rPr>
              <w:t>30</w:t>
            </w:r>
            <w:r w:rsidRPr="0043370D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–</w:t>
            </w:r>
            <w:r w:rsidRPr="0043370D">
              <w:rPr>
                <w:rFonts w:eastAsia="Calibri"/>
                <w:b/>
                <w:szCs w:val="28"/>
              </w:rPr>
              <w:t xml:space="preserve"> 1</w:t>
            </w:r>
            <w:r>
              <w:rPr>
                <w:rFonts w:eastAsia="Calibri"/>
                <w:b/>
                <w:szCs w:val="28"/>
              </w:rPr>
              <w:t>1:</w:t>
            </w:r>
            <w:r w:rsidR="00981FDD">
              <w:rPr>
                <w:rFonts w:eastAsia="Calibri"/>
                <w:b/>
                <w:szCs w:val="28"/>
              </w:rPr>
              <w:t>35</w:t>
            </w:r>
          </w:p>
        </w:tc>
        <w:tc>
          <w:tcPr>
            <w:tcW w:w="7655" w:type="dxa"/>
            <w:shd w:val="clear" w:color="auto" w:fill="auto"/>
          </w:tcPr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A0EB4">
              <w:rPr>
                <w:color w:val="000000"/>
                <w:sz w:val="27"/>
                <w:szCs w:val="27"/>
                <w:lang w:eastAsia="ru-RU"/>
              </w:rPr>
              <w:t>Практика применения государственных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сметных норм в строительных компаниях</w:t>
            </w:r>
          </w:p>
          <w:p w:rsidR="001019FC" w:rsidRPr="005A0EB4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A0EB4">
              <w:rPr>
                <w:b/>
                <w:color w:val="000000"/>
                <w:sz w:val="27"/>
                <w:szCs w:val="27"/>
                <w:lang w:eastAsia="ru-RU"/>
              </w:rPr>
              <w:t xml:space="preserve">ЖУРАВЛЕВ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Павел Анатольевич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- </w:t>
            </w:r>
            <w:r>
              <w:rPr>
                <w:color w:val="000000"/>
                <w:sz w:val="27"/>
                <w:szCs w:val="27"/>
              </w:rPr>
              <w:t>Член Комитета НОСТРОЙ по развитию строительной отрасли и контрактной системы</w:t>
            </w:r>
          </w:p>
        </w:tc>
      </w:tr>
      <w:tr w:rsidR="001019FC" w:rsidRPr="0043370D" w:rsidTr="005A0EB4">
        <w:trPr>
          <w:trHeight w:val="205"/>
        </w:trPr>
        <w:tc>
          <w:tcPr>
            <w:tcW w:w="1701" w:type="dxa"/>
            <w:shd w:val="clear" w:color="auto" w:fill="auto"/>
            <w:vAlign w:val="center"/>
          </w:tcPr>
          <w:p w:rsidR="001019FC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11:</w:t>
            </w:r>
            <w:r w:rsidR="00981FDD">
              <w:rPr>
                <w:rFonts w:eastAsia="Calibri"/>
                <w:b/>
                <w:szCs w:val="28"/>
              </w:rPr>
              <w:t>40</w:t>
            </w:r>
            <w:r>
              <w:rPr>
                <w:rFonts w:eastAsia="Calibri"/>
                <w:b/>
                <w:szCs w:val="28"/>
              </w:rPr>
              <w:t xml:space="preserve"> - 11:</w:t>
            </w:r>
            <w:r w:rsidR="00981FDD">
              <w:rPr>
                <w:rFonts w:eastAsia="Calibri"/>
                <w:b/>
                <w:szCs w:val="28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:rsidR="001019FC" w:rsidRPr="005A0EB4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A0EB4">
              <w:rPr>
                <w:color w:val="000000"/>
                <w:sz w:val="27"/>
                <w:szCs w:val="27"/>
                <w:lang w:eastAsia="ru-RU"/>
              </w:rPr>
              <w:t>Соотношение утвержденной органами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исполнительной власти субъектов РФ и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фактической заработной платы рабочих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A0EB4">
              <w:rPr>
                <w:color w:val="000000"/>
                <w:sz w:val="27"/>
                <w:szCs w:val="27"/>
                <w:lang w:eastAsia="ru-RU"/>
              </w:rPr>
              <w:t>строительных специальностей</w:t>
            </w:r>
          </w:p>
          <w:p w:rsidR="001019FC" w:rsidRPr="005A0EB4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 w:rsidRPr="005A0EB4">
              <w:rPr>
                <w:b/>
                <w:color w:val="000000"/>
                <w:sz w:val="27"/>
                <w:szCs w:val="27"/>
                <w:lang w:eastAsia="ru-RU"/>
              </w:rPr>
              <w:t>МАЛАХОВ Павел Васильевич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– директор департамента ценообразования в строительстве НОСТРОЙ</w:t>
            </w:r>
          </w:p>
        </w:tc>
      </w:tr>
      <w:tr w:rsidR="001019FC" w:rsidRPr="0043370D" w:rsidTr="005A0EB4">
        <w:trPr>
          <w:trHeight w:val="205"/>
        </w:trPr>
        <w:tc>
          <w:tcPr>
            <w:tcW w:w="1701" w:type="dxa"/>
            <w:shd w:val="clear" w:color="auto" w:fill="auto"/>
            <w:vAlign w:val="center"/>
          </w:tcPr>
          <w:p w:rsidR="001019FC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11:</w:t>
            </w:r>
            <w:r w:rsidR="00981FDD">
              <w:rPr>
                <w:rFonts w:eastAsia="Calibri"/>
                <w:b/>
                <w:szCs w:val="28"/>
              </w:rPr>
              <w:t>45</w:t>
            </w:r>
            <w:r>
              <w:rPr>
                <w:rFonts w:eastAsia="Calibri"/>
                <w:b/>
                <w:szCs w:val="28"/>
              </w:rPr>
              <w:t xml:space="preserve"> - 11:</w:t>
            </w:r>
            <w:r w:rsidR="00981FDD">
              <w:rPr>
                <w:rFonts w:eastAsia="Calibri"/>
                <w:b/>
                <w:szCs w:val="28"/>
              </w:rPr>
              <w:t>50</w:t>
            </w:r>
          </w:p>
        </w:tc>
        <w:tc>
          <w:tcPr>
            <w:tcW w:w="7655" w:type="dxa"/>
            <w:shd w:val="clear" w:color="auto" w:fill="auto"/>
          </w:tcPr>
          <w:p w:rsidR="001019FC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Мониторинг стоимости строительных ресурсов </w:t>
            </w:r>
          </w:p>
          <w:p w:rsidR="001019FC" w:rsidRPr="005A0EB4" w:rsidRDefault="001019FC" w:rsidP="001019FC">
            <w:pPr>
              <w:spacing w:before="100" w:beforeAutospacing="1" w:after="100" w:afterAutospacing="1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МОРОЗОВ</w:t>
            </w:r>
            <w:r w:rsidRPr="005A0EB4">
              <w:rPr>
                <w:b/>
                <w:color w:val="000000"/>
                <w:sz w:val="27"/>
                <w:szCs w:val="27"/>
                <w:lang w:eastAsia="ru-RU"/>
              </w:rPr>
              <w:t xml:space="preserve"> Артем Владимирович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– представитель компании – разработчика ПО</w:t>
            </w:r>
          </w:p>
        </w:tc>
      </w:tr>
      <w:tr w:rsidR="001019FC" w:rsidRPr="0043370D" w:rsidTr="005A0EB4">
        <w:trPr>
          <w:trHeight w:val="205"/>
        </w:trPr>
        <w:tc>
          <w:tcPr>
            <w:tcW w:w="1701" w:type="dxa"/>
            <w:shd w:val="clear" w:color="auto" w:fill="auto"/>
            <w:vAlign w:val="center"/>
          </w:tcPr>
          <w:p w:rsidR="001019FC" w:rsidRDefault="001019FC" w:rsidP="001019FC">
            <w:pPr>
              <w:spacing w:after="12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11:</w:t>
            </w:r>
            <w:r w:rsidR="00981FDD">
              <w:rPr>
                <w:rFonts w:eastAsia="Calibri"/>
                <w:b/>
                <w:szCs w:val="28"/>
              </w:rPr>
              <w:t>50</w:t>
            </w:r>
            <w:r>
              <w:rPr>
                <w:rFonts w:eastAsia="Calibri"/>
                <w:b/>
                <w:szCs w:val="28"/>
              </w:rPr>
              <w:t xml:space="preserve"> – 12:00</w:t>
            </w:r>
          </w:p>
        </w:tc>
        <w:tc>
          <w:tcPr>
            <w:tcW w:w="7655" w:type="dxa"/>
            <w:shd w:val="clear" w:color="auto" w:fill="auto"/>
          </w:tcPr>
          <w:p w:rsidR="001019FC" w:rsidRPr="00981FDD" w:rsidRDefault="00981FDD" w:rsidP="00981FDD">
            <w:pPr>
              <w:spacing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81FDD">
              <w:rPr>
                <w:color w:val="000000" w:themeColor="text1"/>
                <w:sz w:val="28"/>
                <w:szCs w:val="28"/>
                <w:lang w:eastAsia="ru-RU"/>
              </w:rPr>
              <w:t>Дискуссия, ответы на вопросы</w:t>
            </w:r>
            <w:r w:rsidR="001019FC" w:rsidRPr="00981FDD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0D25" w:rsidRDefault="00D70D25" w:rsidP="00D17AC1">
      <w:pPr>
        <w:spacing w:after="120"/>
        <w:rPr>
          <w:color w:val="000000" w:themeColor="text1"/>
          <w:lang w:eastAsia="ru-RU"/>
        </w:rPr>
      </w:pPr>
    </w:p>
    <w:p w:rsidR="00685659" w:rsidRPr="001019FC" w:rsidRDefault="00685659" w:rsidP="001019FC">
      <w:pPr>
        <w:spacing w:after="120"/>
        <w:rPr>
          <w:color w:val="000000" w:themeColor="text1"/>
          <w:sz w:val="28"/>
          <w:szCs w:val="28"/>
          <w:lang w:eastAsia="ru-RU"/>
        </w:rPr>
      </w:pPr>
      <w:r w:rsidRPr="001019FC">
        <w:rPr>
          <w:color w:val="000000" w:themeColor="text1"/>
          <w:sz w:val="28"/>
          <w:szCs w:val="28"/>
          <w:lang w:eastAsia="ru-RU"/>
        </w:rPr>
        <w:t xml:space="preserve"> </w:t>
      </w:r>
    </w:p>
    <w:sectPr w:rsidR="00685659" w:rsidRPr="001019FC" w:rsidSect="00994F18">
      <w:headerReference w:type="first" r:id="rId9"/>
      <w:pgSz w:w="11906" w:h="16838"/>
      <w:pgMar w:top="1134" w:right="850" w:bottom="125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734D" w:rsidRDefault="003C734D" w:rsidP="00B04425">
      <w:r>
        <w:separator/>
      </w:r>
    </w:p>
  </w:endnote>
  <w:endnote w:type="continuationSeparator" w:id="0">
    <w:p w:rsidR="003C734D" w:rsidRDefault="003C734D" w:rsidP="00B0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734D" w:rsidRDefault="003C734D" w:rsidP="00B04425">
      <w:r>
        <w:separator/>
      </w:r>
    </w:p>
  </w:footnote>
  <w:footnote w:type="continuationSeparator" w:id="0">
    <w:p w:rsidR="003C734D" w:rsidRDefault="003C734D" w:rsidP="00B0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4DE" w:rsidRDefault="002A34DE" w:rsidP="002A34DE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D4984"/>
    <w:multiLevelType w:val="hybridMultilevel"/>
    <w:tmpl w:val="2A52F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F0073"/>
    <w:multiLevelType w:val="hybridMultilevel"/>
    <w:tmpl w:val="9E88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05F77"/>
    <w:multiLevelType w:val="hybridMultilevel"/>
    <w:tmpl w:val="4E4892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D2EB6"/>
    <w:multiLevelType w:val="hybridMultilevel"/>
    <w:tmpl w:val="6E6C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04"/>
    <w:rsid w:val="0000018F"/>
    <w:rsid w:val="000542B4"/>
    <w:rsid w:val="000B252A"/>
    <w:rsid w:val="001019FC"/>
    <w:rsid w:val="00154266"/>
    <w:rsid w:val="001875DF"/>
    <w:rsid w:val="001B3FE2"/>
    <w:rsid w:val="001D01A4"/>
    <w:rsid w:val="00222307"/>
    <w:rsid w:val="0026564C"/>
    <w:rsid w:val="002A34DE"/>
    <w:rsid w:val="002A69CC"/>
    <w:rsid w:val="002E4495"/>
    <w:rsid w:val="00317D8D"/>
    <w:rsid w:val="003465A2"/>
    <w:rsid w:val="00361F08"/>
    <w:rsid w:val="00374609"/>
    <w:rsid w:val="003C09AE"/>
    <w:rsid w:val="003C734D"/>
    <w:rsid w:val="004130BD"/>
    <w:rsid w:val="0043370D"/>
    <w:rsid w:val="00465959"/>
    <w:rsid w:val="004906CF"/>
    <w:rsid w:val="00496076"/>
    <w:rsid w:val="004D53C4"/>
    <w:rsid w:val="00527A89"/>
    <w:rsid w:val="00537A33"/>
    <w:rsid w:val="00547704"/>
    <w:rsid w:val="0058451C"/>
    <w:rsid w:val="005900A2"/>
    <w:rsid w:val="005A0EB4"/>
    <w:rsid w:val="005A2207"/>
    <w:rsid w:val="005A3920"/>
    <w:rsid w:val="005B234B"/>
    <w:rsid w:val="005D139F"/>
    <w:rsid w:val="005E4A97"/>
    <w:rsid w:val="006052BE"/>
    <w:rsid w:val="00606ABA"/>
    <w:rsid w:val="00631F11"/>
    <w:rsid w:val="00634D35"/>
    <w:rsid w:val="00685659"/>
    <w:rsid w:val="00694691"/>
    <w:rsid w:val="006C14D2"/>
    <w:rsid w:val="006D6F5B"/>
    <w:rsid w:val="00703C70"/>
    <w:rsid w:val="00753F94"/>
    <w:rsid w:val="00800D6C"/>
    <w:rsid w:val="00801332"/>
    <w:rsid w:val="00816455"/>
    <w:rsid w:val="00830647"/>
    <w:rsid w:val="0084731A"/>
    <w:rsid w:val="0085131A"/>
    <w:rsid w:val="00851D2D"/>
    <w:rsid w:val="00875FA9"/>
    <w:rsid w:val="00892F0B"/>
    <w:rsid w:val="008B0902"/>
    <w:rsid w:val="008B5D18"/>
    <w:rsid w:val="008C0A6B"/>
    <w:rsid w:val="008F051F"/>
    <w:rsid w:val="00900C53"/>
    <w:rsid w:val="00927156"/>
    <w:rsid w:val="009553A8"/>
    <w:rsid w:val="00957C3A"/>
    <w:rsid w:val="00981FDD"/>
    <w:rsid w:val="00994F18"/>
    <w:rsid w:val="009A1F36"/>
    <w:rsid w:val="009B1F46"/>
    <w:rsid w:val="009B255B"/>
    <w:rsid w:val="009E2F33"/>
    <w:rsid w:val="00A2578B"/>
    <w:rsid w:val="00A27824"/>
    <w:rsid w:val="00A62F30"/>
    <w:rsid w:val="00A63EC2"/>
    <w:rsid w:val="00AA6872"/>
    <w:rsid w:val="00AD64C2"/>
    <w:rsid w:val="00AF0443"/>
    <w:rsid w:val="00B04425"/>
    <w:rsid w:val="00B477B0"/>
    <w:rsid w:val="00B671B5"/>
    <w:rsid w:val="00BE04D4"/>
    <w:rsid w:val="00BF4C8C"/>
    <w:rsid w:val="00C15069"/>
    <w:rsid w:val="00C30A76"/>
    <w:rsid w:val="00C42D5F"/>
    <w:rsid w:val="00C518F9"/>
    <w:rsid w:val="00C61308"/>
    <w:rsid w:val="00C96405"/>
    <w:rsid w:val="00CA0AD6"/>
    <w:rsid w:val="00CA5862"/>
    <w:rsid w:val="00CE77C3"/>
    <w:rsid w:val="00D13F43"/>
    <w:rsid w:val="00D17AC1"/>
    <w:rsid w:val="00D22862"/>
    <w:rsid w:val="00D51CD2"/>
    <w:rsid w:val="00D70D25"/>
    <w:rsid w:val="00D71565"/>
    <w:rsid w:val="00D8017D"/>
    <w:rsid w:val="00D82106"/>
    <w:rsid w:val="00DC7C3A"/>
    <w:rsid w:val="00DD0554"/>
    <w:rsid w:val="00DD6293"/>
    <w:rsid w:val="00DE1D26"/>
    <w:rsid w:val="00DF2441"/>
    <w:rsid w:val="00E26606"/>
    <w:rsid w:val="00E63042"/>
    <w:rsid w:val="00E90311"/>
    <w:rsid w:val="00EB316B"/>
    <w:rsid w:val="00EB38EA"/>
    <w:rsid w:val="00EB67E6"/>
    <w:rsid w:val="00EC6214"/>
    <w:rsid w:val="00EF1F61"/>
    <w:rsid w:val="00F10CEE"/>
    <w:rsid w:val="00F55C78"/>
    <w:rsid w:val="00F92598"/>
    <w:rsid w:val="00FA0F5F"/>
    <w:rsid w:val="00FA13DB"/>
    <w:rsid w:val="00FA1A41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C002"/>
  <w15:chartTrackingRefBased/>
  <w15:docId w15:val="{C3F702A5-394B-4D79-9AAF-53BAE399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A76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B04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442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04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442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39"/>
    <w:rsid w:val="00B0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B67E6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D70D25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d">
    <w:name w:val="Unresolved Mention"/>
    <w:basedOn w:val="a0"/>
    <w:uiPriority w:val="99"/>
    <w:semiHidden/>
    <w:unhideWhenUsed/>
    <w:rsid w:val="0080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hA3Be8ws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Ольга Владимировна</dc:creator>
  <cp:keywords/>
  <dc:description/>
  <cp:lastModifiedBy>Павел Павел</cp:lastModifiedBy>
  <cp:revision>6</cp:revision>
  <cp:lastPrinted>2019-11-25T06:44:00Z</cp:lastPrinted>
  <dcterms:created xsi:type="dcterms:W3CDTF">2020-09-08T06:49:00Z</dcterms:created>
  <dcterms:modified xsi:type="dcterms:W3CDTF">2020-09-08T13:25:00Z</dcterms:modified>
</cp:coreProperties>
</file>